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3922B8" w:rsidRDefault="003922B8" w:rsidP="00640B5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1.</w:t>
      </w:r>
      <w:r w:rsidR="00640B51">
        <w:rPr>
          <w:b/>
          <w:sz w:val="16"/>
          <w:szCs w:val="16"/>
        </w:rPr>
        <w:t>4 Перечень многоквартирных домов, управление которыми осуществляют</w:t>
      </w:r>
    </w:p>
    <w:p w:rsidR="00462604" w:rsidRDefault="00640B51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Управляющие организации, товарищество, кооператив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35218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6F7E0A" w:rsidRPr="00B4749F" w:rsidRDefault="005E3108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352182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Строителей, д.7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Pr="00352182" w:rsidRDefault="0035218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6F7E0A" w:rsidRPr="00B4749F" w:rsidRDefault="005E3108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35218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28.01.2015г.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01.03.2015г.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Pr="00352182" w:rsidRDefault="0035218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6F7E0A" w:rsidRPr="00B4749F" w:rsidRDefault="006F7E0A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E0A" w:rsidRPr="00352182" w:rsidRDefault="0035218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01.03.2015г.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F7E0A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>, п. Озерный</w:t>
            </w:r>
            <w:proofErr w:type="gramStart"/>
            <w:r w:rsidRPr="00352182"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Pr="00352182">
              <w:rPr>
                <w:rFonts w:cstheme="minorHAnsi"/>
                <w:sz w:val="18"/>
                <w:szCs w:val="18"/>
              </w:rPr>
              <w:t xml:space="preserve"> ул. Кольцевая, д.16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462604" w:rsidRPr="003922B8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6F7E0A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</w:t>
            </w:r>
            <w:r w:rsidR="00352182">
              <w:rPr>
                <w:rFonts w:cstheme="minorHAnsi"/>
                <w:sz w:val="18"/>
                <w:szCs w:val="18"/>
              </w:rPr>
              <w:t xml:space="preserve"> 22.02.2015</w:t>
            </w:r>
            <w:r>
              <w:rPr>
                <w:rFonts w:cstheme="minorHAnsi"/>
                <w:sz w:val="18"/>
                <w:szCs w:val="18"/>
              </w:rPr>
              <w:t xml:space="preserve"> , договор управления</w:t>
            </w:r>
            <w:r w:rsidR="00352182">
              <w:rPr>
                <w:rFonts w:cstheme="minorHAnsi"/>
                <w:sz w:val="18"/>
                <w:szCs w:val="18"/>
              </w:rPr>
              <w:t xml:space="preserve"> от 01.04.2015г.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462604" w:rsidRPr="003922B8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6F7E0A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01.04.2015г.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ст.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Сошно</w:t>
            </w:r>
            <w:proofErr w:type="spellEnd"/>
            <w:r>
              <w:rPr>
                <w:rFonts w:cstheme="minorHAnsi"/>
                <w:sz w:val="18"/>
                <w:szCs w:val="18"/>
              </w:rPr>
              <w:t>, д.1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CD560F" w:rsidRPr="003922B8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01.07.2015г.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01.07.2015г.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12140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Ленина, д.1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462604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21.06.15г.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01.07.2015г.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5468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546800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D7465" w:rsidP="0012140E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Кольцевая, д.6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5468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546800" w:rsidRPr="006E0D59" w:rsidRDefault="0012140E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21.06.15г.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01.07.2015г.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5468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546800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2140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Строителей, д.19А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31.05.15г.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01.07.2015г.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12140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Октябрьская, д.12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с ТСЖ «Торфяники» от 27.06.2015г.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12140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Октябрьская, д.12А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с ТСЖ «Торфяники» от 27.06.2015г.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12140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Октябрьская, д.14А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с ТСЖ «Торфяники» от 27.06.2015г.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560F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Октябрьская, д.16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с ТСЖ «Торфяники» от 27.06.2015г.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12140E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560F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Октябрьская, д.18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с ТСЖ «Торфяники» от 27.06.2015г.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560F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Октябрьская, д.18А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с ТСЖ «Торфяники» от 27.06.2015г.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D560F"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D7465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</w:t>
            </w:r>
            <w:r w:rsidR="00B461E0">
              <w:rPr>
                <w:rFonts w:cstheme="minorHAnsi"/>
                <w:sz w:val="18"/>
                <w:szCs w:val="18"/>
              </w:rPr>
              <w:t>Октябрьская, д.18Б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с ТСЖ «Торфяники» от 27.06.2015г.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72A0C">
              <w:rPr>
                <w:rFonts w:cstheme="minorHAnsi"/>
                <w:b/>
                <w:sz w:val="18"/>
                <w:szCs w:val="18"/>
              </w:rPr>
              <w:t>4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Строителей, д.11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27.06.15г.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01.08.2015г.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01.08.2015г.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72A0C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Ленина, д.3/3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го общего собрания от 24.09.15г.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01.11.2015г.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01.11.2015г.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72A0C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Кольцевая, д.4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08.10.15г.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01.12.2015г.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01.12.2015г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72A0C">
              <w:rPr>
                <w:rFonts w:cstheme="minorHAnsi"/>
                <w:b/>
                <w:sz w:val="18"/>
                <w:szCs w:val="18"/>
              </w:rPr>
              <w:t>7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Адрес многоквартирного дома 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Кольцевая, д.18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</w:t>
            </w:r>
            <w:r w:rsidR="00CD560F">
              <w:rPr>
                <w:rFonts w:cstheme="minorHAnsi"/>
                <w:sz w:val="18"/>
                <w:szCs w:val="18"/>
              </w:rPr>
              <w:t xml:space="preserve"> 31</w:t>
            </w:r>
            <w:r>
              <w:rPr>
                <w:rFonts w:cstheme="minorHAnsi"/>
                <w:sz w:val="18"/>
                <w:szCs w:val="18"/>
              </w:rPr>
              <w:t>.10.15г.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01.12.2015г.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B461E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01.12.2015г.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C72A0C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B461E0" w:rsidRDefault="00C72A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CD560F" w:rsidP="00462604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ул. Строителей, д.14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C72A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Основания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Решение внеочередного общего собрания от 12.12.15г.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договор управления от 01.12.2015г.</w:t>
            </w:r>
          </w:p>
        </w:tc>
      </w:tr>
      <w:tr w:rsidR="00B461E0" w:rsidRPr="00B4749F" w:rsidTr="00CD560F">
        <w:tc>
          <w:tcPr>
            <w:tcW w:w="675" w:type="dxa"/>
          </w:tcPr>
          <w:p w:rsidR="00B461E0" w:rsidRDefault="00B461E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B461E0" w:rsidRDefault="00C72A0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управления</w:t>
            </w:r>
          </w:p>
        </w:tc>
        <w:tc>
          <w:tcPr>
            <w:tcW w:w="851" w:type="dxa"/>
          </w:tcPr>
          <w:p w:rsidR="00B461E0" w:rsidRDefault="005E310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B461E0" w:rsidRPr="006E0D59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01.02.2016г.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A34C0"/>
    <w:rsid w:val="0012140E"/>
    <w:rsid w:val="00352182"/>
    <w:rsid w:val="003922B8"/>
    <w:rsid w:val="00433D7F"/>
    <w:rsid w:val="00462604"/>
    <w:rsid w:val="00546800"/>
    <w:rsid w:val="005E3108"/>
    <w:rsid w:val="00635055"/>
    <w:rsid w:val="00640B51"/>
    <w:rsid w:val="006D7465"/>
    <w:rsid w:val="006E0D59"/>
    <w:rsid w:val="006F7E0A"/>
    <w:rsid w:val="00973E13"/>
    <w:rsid w:val="0098532B"/>
    <w:rsid w:val="00B461E0"/>
    <w:rsid w:val="00B4749F"/>
    <w:rsid w:val="00C72A0C"/>
    <w:rsid w:val="00CD560F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2016-04-05T08:31:00Z</dcterms:created>
  <dcterms:modified xsi:type="dcterms:W3CDTF">2016-04-05T13:14:00Z</dcterms:modified>
</cp:coreProperties>
</file>